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90415F" w:rsidTr="0090415F">
        <w:tc>
          <w:tcPr>
            <w:tcW w:w="3936" w:type="dxa"/>
          </w:tcPr>
          <w:p w:rsidR="0090415F" w:rsidRDefault="0090415F" w:rsidP="007A63F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79991CA" wp14:editId="797ABA50">
                  <wp:extent cx="2085975" cy="2095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90415F" w:rsidRDefault="0090415F" w:rsidP="0090415F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8F0092">
              <w:rPr>
                <w:rFonts w:ascii="Arial" w:hAnsi="Arial" w:cs="Arial"/>
                <w:b/>
                <w:sz w:val="56"/>
                <w:szCs w:val="56"/>
              </w:rPr>
              <w:t xml:space="preserve">Внеклассное мероприятие </w:t>
            </w:r>
          </w:p>
          <w:p w:rsidR="0090415F" w:rsidRPr="0090415F" w:rsidRDefault="0090415F" w:rsidP="0090415F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8F0092">
              <w:rPr>
                <w:rFonts w:ascii="Arial" w:hAnsi="Arial" w:cs="Arial"/>
                <w:b/>
                <w:sz w:val="56"/>
                <w:szCs w:val="56"/>
              </w:rPr>
              <w:t xml:space="preserve">по математике </w:t>
            </w:r>
          </w:p>
        </w:tc>
      </w:tr>
    </w:tbl>
    <w:p w:rsidR="008F0092" w:rsidRPr="0090415F" w:rsidRDefault="00F53815" w:rsidP="0090415F">
      <w:pPr>
        <w:jc w:val="center"/>
        <w:rPr>
          <w:rFonts w:ascii="Arial" w:hAnsi="Arial" w:cs="Arial"/>
          <w:b/>
          <w:color w:val="C00000"/>
          <w:sz w:val="96"/>
          <w:szCs w:val="96"/>
        </w:rPr>
      </w:pPr>
      <w:r w:rsidRPr="0090415F">
        <w:rPr>
          <w:rFonts w:ascii="Arial" w:hAnsi="Arial" w:cs="Arial"/>
          <w:b/>
          <w:color w:val="C00000"/>
          <w:sz w:val="96"/>
          <w:szCs w:val="96"/>
        </w:rPr>
        <w:t>У</w:t>
      </w:r>
      <w:r w:rsidR="0090415F" w:rsidRPr="0090415F">
        <w:rPr>
          <w:rFonts w:ascii="Arial" w:hAnsi="Arial" w:cs="Arial"/>
          <w:b/>
          <w:color w:val="C00000"/>
          <w:sz w:val="96"/>
          <w:szCs w:val="96"/>
        </w:rPr>
        <w:t>дивительный мир Льюиса Кэрролла</w:t>
      </w:r>
    </w:p>
    <w:p w:rsidR="00CC4860" w:rsidRDefault="0090415F" w:rsidP="008F0092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(к неделе</w:t>
      </w:r>
      <w:r w:rsidRPr="008F0092">
        <w:rPr>
          <w:rFonts w:ascii="Arial" w:hAnsi="Arial" w:cs="Arial"/>
          <w:b/>
          <w:sz w:val="56"/>
          <w:szCs w:val="56"/>
        </w:rPr>
        <w:t xml:space="preserve"> английского языка</w:t>
      </w:r>
      <w:r>
        <w:rPr>
          <w:rFonts w:ascii="Arial" w:hAnsi="Arial" w:cs="Arial"/>
          <w:b/>
          <w:sz w:val="56"/>
          <w:szCs w:val="56"/>
        </w:rPr>
        <w:t>)</w:t>
      </w:r>
    </w:p>
    <w:p w:rsidR="0090415F" w:rsidRPr="008F0092" w:rsidRDefault="0090415F" w:rsidP="008F0092">
      <w:pPr>
        <w:rPr>
          <w:rFonts w:ascii="Arial" w:hAnsi="Arial" w:cs="Arial"/>
          <w:b/>
          <w:color w:val="C00000"/>
          <w:sz w:val="96"/>
          <w:szCs w:val="96"/>
        </w:rPr>
      </w:pPr>
    </w:p>
    <w:p w:rsidR="007A63FB" w:rsidRPr="008F0092" w:rsidRDefault="007A63FB" w:rsidP="008F0092">
      <w:pPr>
        <w:rPr>
          <w:rFonts w:ascii="Arial" w:hAnsi="Arial" w:cs="Arial"/>
          <w:b/>
          <w:color w:val="000000" w:themeColor="text1"/>
          <w:sz w:val="96"/>
          <w:szCs w:val="96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Участники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CC486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2-3 команды по шесть человек – учащихся 7-8 классов.</w:t>
      </w:r>
    </w:p>
    <w:p w:rsidR="007A63FB" w:rsidRPr="008F0092" w:rsidRDefault="007A63FB" w:rsidP="00683732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Время игры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.45 минут</w:t>
      </w:r>
    </w:p>
    <w:p w:rsidR="007A63FB" w:rsidRPr="008F0092" w:rsidRDefault="007A63FB" w:rsidP="00683732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Подготовка.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Домашнее задание: название команды, девиз, эмблема</w:t>
      </w:r>
      <w:r w:rsidR="00B9259F" w:rsidRPr="008F0092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>презентация с картинками и ил</w:t>
      </w:r>
      <w:r w:rsidR="00B9259F" w:rsidRPr="008F0092">
        <w:rPr>
          <w:rFonts w:ascii="Arial" w:hAnsi="Arial" w:cs="Arial"/>
          <w:color w:val="000000" w:themeColor="text1"/>
          <w:sz w:val="32"/>
          <w:szCs w:val="32"/>
        </w:rPr>
        <w:t>л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>юстрациями о Лью</w:t>
      </w:r>
      <w:r w:rsidR="00B9259F" w:rsidRPr="008F0092">
        <w:rPr>
          <w:rFonts w:ascii="Arial" w:hAnsi="Arial" w:cs="Arial"/>
          <w:color w:val="000000" w:themeColor="text1"/>
          <w:sz w:val="32"/>
          <w:szCs w:val="32"/>
        </w:rPr>
        <w:t>и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>се Кэрролле и логическими</w:t>
      </w:r>
      <w:r w:rsidR="00B9259F" w:rsidRPr="008F00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>задачами,</w:t>
      </w:r>
      <w:r w:rsidR="00B9259F" w:rsidRPr="008F00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62FAD" w:rsidRPr="008F0092">
        <w:rPr>
          <w:rFonts w:ascii="Arial" w:hAnsi="Arial" w:cs="Arial"/>
          <w:color w:val="000000" w:themeColor="text1"/>
          <w:sz w:val="32"/>
          <w:szCs w:val="32"/>
        </w:rPr>
        <w:t>музыкальные композиции из «Алисы в стране чудес». Грамоты и призы.</w:t>
      </w:r>
    </w:p>
    <w:p w:rsidR="007A63FB" w:rsidRPr="008F0092" w:rsidRDefault="007A63FB" w:rsidP="00683732">
      <w:pPr>
        <w:ind w:left="720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3732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Ход мероприятия</w:t>
      </w:r>
    </w:p>
    <w:p w:rsidR="00CC4860" w:rsidRPr="008F0092" w:rsidRDefault="00CC4860" w:rsidP="00683732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Pr="00CC4860" w:rsidRDefault="007A63FB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1.</w:t>
      </w:r>
      <w:r w:rsidRPr="00CC4860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  <w:t>Организационный момент</w:t>
      </w:r>
    </w:p>
    <w:p w:rsidR="007A63FB" w:rsidRPr="00CC4860" w:rsidRDefault="007A63FB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2.</w:t>
      </w:r>
      <w:r w:rsidRPr="00CC4860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  <w:t>Вступительное слово ведущего</w:t>
      </w:r>
    </w:p>
    <w:p w:rsidR="0065639A" w:rsidRPr="0065639A" w:rsidRDefault="0065639A" w:rsidP="00683732">
      <w:pPr>
        <w:spacing w:after="200" w:line="276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В июле 2015 года исполнилось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150 лет со дня выхода в свет волшебной истории «Алиса в стране чудес», написанной Льюисом Кэрроллом и вошедшей в золотой фонд мировой литературы. В ней говорится о любопытной дево</w:t>
      </w:r>
      <w:r w:rsid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чке, которая в погоне за Белым К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роликом попадает в кроличью нору, а затем в чудесный мир, в котором живут уди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вительные 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lastRenderedPageBreak/>
        <w:t xml:space="preserve">существа. 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В честь празднования юбилея в этом году рук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описный вариант «Алисы» отправили</w:t>
      </w:r>
      <w:r w:rsid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на выставку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в Америку, прошла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выставка и в Лондоне, британская почта </w:t>
      </w:r>
      <w:proofErr w:type="spellStart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Royal</w:t>
      </w:r>
      <w:proofErr w:type="spellEnd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Mail</w:t>
      </w:r>
      <w:proofErr w:type="spellEnd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выпустила почтовые марки с изображением героев любимой сказки. Создатели компьютерной онлайн-игры </w:t>
      </w:r>
      <w:proofErr w:type="spellStart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Minecraft</w:t>
      </w:r>
      <w:proofErr w:type="spellEnd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создали видеоролик по известной сказке и выложили его в </w:t>
      </w:r>
      <w:proofErr w:type="spellStart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YouTube</w:t>
      </w:r>
      <w:proofErr w:type="spellEnd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. Телеканал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r w:rsid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ВВС снял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документальный фильм «Тайный мир Льюиса Кэрролла», в котором</w:t>
      </w:r>
      <w:r w:rsid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рассказывается о том, как</w:t>
      </w:r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исследуют биографию самого Кэрролла и его маленькой музы Алисы </w:t>
      </w:r>
      <w:proofErr w:type="spellStart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Лидделл</w:t>
      </w:r>
      <w:proofErr w:type="spellEnd"/>
      <w:r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. Создатели фильма обещают зрителям раскрыть тайны, 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до сих пор неизвестные миру</w:t>
      </w:r>
      <w:r w:rsid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.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</w:p>
    <w:p w:rsidR="0065639A" w:rsidRPr="008F0092" w:rsidRDefault="00144A26" w:rsidP="00683732">
      <w:pPr>
        <w:spacing w:after="200" w:line="276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Сказки об Алисе («Алиса в С</w:t>
      </w:r>
      <w:r w:rsidR="0065639A"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тран</w:t>
      </w:r>
      <w:r w:rsid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е Ч</w:t>
      </w:r>
      <w:r w:rsidR="0065639A"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удес» и «Алиса в Зазеркалье») неоднократно переводились и на русский язык.</w:t>
      </w:r>
      <w:r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В </w:t>
      </w:r>
      <w:r w:rsidRPr="00144A26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России имя Кэрролла стало широко  известно  </w:t>
      </w:r>
      <w:r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с конца прошлого века. Эти забавные</w:t>
      </w:r>
      <w:r w:rsidR="0065639A" w:rsidRPr="0065639A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истории любя</w:t>
      </w:r>
      <w:r w:rsidR="0065639A"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т не только дети, но и взрослые.</w:t>
      </w:r>
    </w:p>
    <w:p w:rsidR="0065639A" w:rsidRPr="00802C18" w:rsidRDefault="00680A01" w:rsidP="00683732">
      <w:pPr>
        <w:spacing w:after="200" w:line="480" w:lineRule="auto"/>
        <w:jc w:val="both"/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</w:pPr>
      <w:r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3</w:t>
      </w:r>
      <w:r w:rsidR="00B9259F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.</w:t>
      </w:r>
      <w:r w:rsidRPr="00802C18">
        <w:rPr>
          <w:rFonts w:ascii="Arial" w:eastAsia="Calibri" w:hAnsi="Arial" w:cs="Arial"/>
          <w:color w:val="000000" w:themeColor="text1"/>
          <w:sz w:val="32"/>
          <w:szCs w:val="32"/>
          <w:u w:val="single"/>
          <w:lang w:eastAsia="en-US"/>
        </w:rPr>
        <w:t xml:space="preserve"> </w:t>
      </w:r>
      <w:r w:rsidR="00B9259F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 xml:space="preserve">Капитаны </w:t>
      </w:r>
      <w:r w:rsidR="0065639A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команд  рассказывают историю создания «Алисы»</w:t>
      </w:r>
      <w:r w:rsidR="00144A26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 xml:space="preserve"> </w:t>
      </w:r>
      <w:r w:rsidR="0065639A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(слайды)</w:t>
      </w:r>
      <w:r w:rsidR="00D2083D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.</w:t>
      </w:r>
    </w:p>
    <w:p w:rsidR="00602B21" w:rsidRPr="008F0092" w:rsidRDefault="00602B21" w:rsidP="00683732">
      <w:pPr>
        <w:pStyle w:val="a3"/>
        <w:spacing w:line="360" w:lineRule="auto"/>
        <w:ind w:left="1287" w:firstLine="567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DF13A3" wp14:editId="78013385">
            <wp:simplePos x="0" y="0"/>
            <wp:positionH relativeFrom="column">
              <wp:posOffset>15240</wp:posOffset>
            </wp:positionH>
            <wp:positionV relativeFrom="paragraph">
              <wp:posOffset>9525</wp:posOffset>
            </wp:positionV>
            <wp:extent cx="1400175" cy="1771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092">
        <w:rPr>
          <w:rFonts w:ascii="Arial" w:hAnsi="Arial" w:cs="Arial"/>
          <w:color w:val="000000" w:themeColor="text1"/>
          <w:sz w:val="32"/>
          <w:szCs w:val="32"/>
        </w:rPr>
        <w:t>Льюис Кэрролл</w:t>
      </w:r>
      <w:r w:rsidRPr="008F009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(1832-1898) — литературный псевдоним английского писателя, математика и логика Чарльза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Лютвиджа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Доджсона. 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Чарльз родился  27</w:t>
      </w:r>
      <w:r w:rsidR="00144A2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января 1832 года в графстве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Чешир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в Англии в многодетной семье англиканского священника. Он был третьим ребенком и старшим сыном в семье, где родилось четверо мальчиков и семь девочек. С детских лет он проявлял способности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к математике и богословию. В 1850 г. </w:t>
      </w:r>
      <w:r w:rsidR="00144A26">
        <w:rPr>
          <w:rFonts w:ascii="Arial" w:hAnsi="Arial" w:cs="Arial"/>
          <w:color w:val="000000" w:themeColor="text1"/>
          <w:sz w:val="32"/>
          <w:szCs w:val="32"/>
        </w:rPr>
        <w:t xml:space="preserve">был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зачислен в 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Крайст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>-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Чёрч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>-коллед</w:t>
      </w:r>
      <w:r w:rsidR="00144A26">
        <w:rPr>
          <w:rFonts w:ascii="Arial" w:hAnsi="Arial" w:cs="Arial"/>
          <w:color w:val="000000" w:themeColor="text1"/>
          <w:sz w:val="32"/>
          <w:szCs w:val="32"/>
        </w:rPr>
        <w:t xml:space="preserve">ж Оксфордского университета. 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В 1854 г. Чарльз получает степень бакалавра, в 1857 - степень магистра. Его математический талант позволяет ему занять пост лектора в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Крайст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Черч, который он оставит только в 1881 году. В 1882 году он примет на себя обязанности куратора Клуба преподавателей в этом же колледже.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Окончив с отличием </w:t>
      </w:r>
      <w:proofErr w:type="gramStart"/>
      <w:r w:rsidRPr="008F0092">
        <w:rPr>
          <w:rFonts w:ascii="Arial" w:hAnsi="Arial" w:cs="Arial"/>
          <w:color w:val="000000" w:themeColor="text1"/>
          <w:sz w:val="32"/>
          <w:szCs w:val="32"/>
        </w:rPr>
        <w:t>колледж Церкви Христовой Оксфордского университета по математике и классическим языкам и получив</w:t>
      </w:r>
      <w:proofErr w:type="gram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степень магистра, Доджсон принял младший духовный сан диакона (в клерикальном Оксфорде принятие сана было непременным условием избрания в члены колледжа) и стал «доном» — членом колледжа Церкви Христовой, которым оставался до конца жизни. Обязанности члена колледжа не были особенно обременительными и оставляли много свободного времени, которое «дон» мог заполнять по собственному усмотрению. Доджсон предпочитал заниматься  литературным творчеством.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Лютвидж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Доджсон все свои «серьезные» математические и логические работы подписывал настоящим именем, а все литературные — псевдонимом, упорно отказываясь признавать тождество Доджсона и Кэрролла. 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gramStart"/>
      <w:r w:rsidRPr="008F0092">
        <w:rPr>
          <w:rFonts w:ascii="Arial" w:hAnsi="Arial" w:cs="Arial"/>
          <w:color w:val="000000" w:themeColor="text1"/>
          <w:sz w:val="32"/>
          <w:szCs w:val="32"/>
          <w:lang w:val="en-US"/>
        </w:rPr>
        <w:t>C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юности писал стихи и короткие истории, отсылая их в различные журналы.</w:t>
      </w:r>
      <w:proofErr w:type="gram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В 1856 году 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познакомил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ся с семьей декана Генри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Лидделла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, в том числе с тремя его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дочерьми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– Лориной, Эдит и Алисой. Самую необыкновенную историю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lastRenderedPageBreak/>
        <w:t>он рассказал этим девочкам  в верховьях Темзы. Элис упросила Доджсона записать ра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ссказ на бумаге, чем он и заня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лся на протяжении нескольких месяцев. Затем он переписал книгу для более широкого круга читателей, добавив еще несколько историй, прежде рассказанных детям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</w:rPr>
        <w:t>Лидделла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>, и в июле 1865 выпустил в свет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 xml:space="preserve"> «Приключения Алисы в Стране Ч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удес». 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Самыми значительными литературными произведениями Кэрролла Льюиса по праву считаются две сказки об Алисе — «Алиса в Стране Чудес» (1865) и «Сквозь Зеркало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,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и что там увидела Алиса» (1871), обычно для краткости называемая «Алиса в Зазеркалье». Смелые эксперименты с языком, множество затрагиваемых в сказках об Алисе тонких логических и философских вопросов, многозначность высказываний действующих лиц и ситуаций делают «детские» произведения Кэрролла излюбленным чтением «седовласых мудрецов».</w:t>
      </w:r>
    </w:p>
    <w:p w:rsidR="00602B21" w:rsidRPr="00680A01" w:rsidRDefault="00680A01" w:rsidP="00680A01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Л.</w:t>
      </w:r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>Кэрролл</w:t>
      </w:r>
      <w:proofErr w:type="spellEnd"/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 xml:space="preserve"> был одним из первых английских фотохудожников. Его работы отличаются естественностью и поэтичностью, особенно снимки детей. На знаменитой международной выставке фотографии «Род человеческий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» (1956) английские фотографы </w:t>
      </w:r>
      <w:r>
        <w:rPr>
          <w:rFonts w:ascii="Arial" w:hAnsi="Arial" w:cs="Arial"/>
          <w:color w:val="000000" w:themeColor="text1"/>
          <w:sz w:val="32"/>
          <w:szCs w:val="32"/>
          <w:lang w:val="en-US"/>
        </w:rPr>
        <w:t>XIX</w:t>
      </w:r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 xml:space="preserve"> века были представлены единственным снимком работы Льюиса Кэрролла.</w:t>
      </w:r>
    </w:p>
    <w:p w:rsidR="0065639A" w:rsidRPr="008F0092" w:rsidRDefault="0065639A" w:rsidP="00683732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CC4860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4.</w:t>
      </w:r>
      <w:r w:rsidR="00CC4860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 </w:t>
      </w:r>
      <w:r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Презентация с вопросами на английском языке о</w:t>
      </w:r>
      <w:r w:rsidR="00CC4860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б</w:t>
      </w:r>
      <w:r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 xml:space="preserve"> истории создания  «Алисы»</w:t>
      </w:r>
      <w:r w:rsidR="00680A01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 xml:space="preserve"> </w:t>
      </w:r>
      <w:r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и фактах биографии</w:t>
      </w:r>
      <w:r w:rsidR="00602B21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 xml:space="preserve"> Льюиса </w:t>
      </w:r>
      <w:r w:rsidR="00602B21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lastRenderedPageBreak/>
        <w:t>Кэрролла</w:t>
      </w:r>
      <w:r w:rsidR="005C62BF" w:rsidRPr="00802C18"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eastAsia="en-US"/>
        </w:rPr>
        <w:t>.</w:t>
      </w:r>
      <w:r w:rsid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r w:rsidR="005C62BF"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На вопросы отвечают зрит</w:t>
      </w:r>
      <w:r w:rsidR="00F53815"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ели и отдают свои жетоны</w:t>
      </w:r>
      <w:r w:rsid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r w:rsidR="00F53815"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(баллы) </w:t>
      </w:r>
      <w:r w:rsidR="005C62BF"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командам</w:t>
      </w:r>
      <w:r w:rsid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.</w:t>
      </w:r>
    </w:p>
    <w:p w:rsidR="00602B21" w:rsidRPr="008F0092" w:rsidRDefault="005C62BF" w:rsidP="00683732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8F0092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1227751" wp14:editId="02483DF7">
            <wp:extent cx="2794716" cy="3614798"/>
            <wp:effectExtent l="0" t="0" r="5715" b="5080"/>
            <wp:docPr id="16386" name="Picture 7" descr="алиса лидд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7" descr="алиса лидде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65" cy="36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9259F" w:rsidRPr="008F0092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87DD08C" wp14:editId="7DB65DF4">
            <wp:extent cx="2504941" cy="3606084"/>
            <wp:effectExtent l="0" t="0" r="0" b="0"/>
            <wp:docPr id="3" name="Picture 7" descr="Al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" name="Picture 7" descr="Alic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68" cy="360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02B21" w:rsidRPr="008F0092" w:rsidRDefault="00602B21" w:rsidP="00683732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8F0092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583F5B57" wp14:editId="11A002A2">
            <wp:extent cx="5940425" cy="3535194"/>
            <wp:effectExtent l="0" t="0" r="3175" b="8255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02B21" w:rsidRPr="00680A01" w:rsidRDefault="00602B21" w:rsidP="00683732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val="en-US" w:eastAsia="en-US"/>
        </w:rPr>
      </w:pP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lastRenderedPageBreak/>
        <w:t>Оксфордский университет (</w:t>
      </w:r>
      <w:proofErr w:type="spellStart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University</w:t>
      </w:r>
      <w:proofErr w:type="spellEnd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of</w:t>
      </w:r>
      <w:proofErr w:type="spellEnd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Oxford</w:t>
      </w:r>
      <w:proofErr w:type="spellEnd"/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)</w:t>
      </w:r>
      <w:r w:rsidRPr="008F0092">
        <w:rPr>
          <w:rFonts w:ascii="Arial" w:eastAsia="Calibri" w:hAnsi="Arial" w:cs="Arial"/>
          <w:i/>
          <w:iCs/>
          <w:color w:val="000000" w:themeColor="text1"/>
          <w:sz w:val="32"/>
          <w:szCs w:val="32"/>
          <w:lang w:eastAsia="en-US"/>
        </w:rPr>
        <w:br/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Старейший англоязычный университет в мире и первый университет в Великобритании. 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br/>
        <w:t>Основан</w:t>
      </w:r>
      <w:r w:rsidRPr="00680A01">
        <w:rPr>
          <w:rFonts w:ascii="Arial" w:eastAsia="Calibri" w:hAnsi="Arial" w:cs="Arial"/>
          <w:color w:val="000000" w:themeColor="text1"/>
          <w:sz w:val="32"/>
          <w:szCs w:val="32"/>
          <w:lang w:val="en-US" w:eastAsia="en-US"/>
        </w:rPr>
        <w:t xml:space="preserve"> 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в</w:t>
      </w:r>
      <w:r w:rsidRPr="00680A01">
        <w:rPr>
          <w:rFonts w:ascii="Arial" w:eastAsia="Calibri" w:hAnsi="Arial" w:cs="Arial"/>
          <w:color w:val="000000" w:themeColor="text1"/>
          <w:sz w:val="32"/>
          <w:szCs w:val="32"/>
          <w:lang w:val="en-US" w:eastAsia="en-US"/>
        </w:rPr>
        <w:t xml:space="preserve"> 1117 </w:t>
      </w:r>
      <w:r w:rsidRPr="008F0092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г</w:t>
      </w:r>
      <w:r w:rsidRPr="00680A01">
        <w:rPr>
          <w:rFonts w:ascii="Arial" w:eastAsia="Calibri" w:hAnsi="Arial" w:cs="Arial"/>
          <w:color w:val="000000" w:themeColor="text1"/>
          <w:sz w:val="32"/>
          <w:szCs w:val="32"/>
          <w:lang w:val="en-US" w:eastAsia="en-US"/>
        </w:rPr>
        <w:t>.</w:t>
      </w:r>
    </w:p>
    <w:p w:rsidR="00B9259F" w:rsidRPr="00CC4860" w:rsidRDefault="00B9259F" w:rsidP="00683732">
      <w:pPr>
        <w:spacing w:after="200" w:line="480" w:lineRule="auto"/>
        <w:jc w:val="both"/>
        <w:rPr>
          <w:rFonts w:ascii="Arial" w:eastAsia="Calibri" w:hAnsi="Arial" w:cs="Arial"/>
          <w:b/>
          <w:color w:val="000000" w:themeColor="text1"/>
          <w:sz w:val="32"/>
          <w:szCs w:val="32"/>
          <w:lang w:val="en-US" w:eastAsia="en-US"/>
        </w:rPr>
      </w:pPr>
      <w:r w:rsidRPr="00CC4860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Вопросы</w:t>
      </w:r>
      <w:r w:rsidRPr="00CC4860">
        <w:rPr>
          <w:rFonts w:ascii="Arial" w:eastAsia="Calibri" w:hAnsi="Arial" w:cs="Arial"/>
          <w:b/>
          <w:color w:val="000000" w:themeColor="text1"/>
          <w:sz w:val="32"/>
          <w:szCs w:val="32"/>
          <w:lang w:val="en-US" w:eastAsia="en-US"/>
        </w:rPr>
        <w:t xml:space="preserve"> </w:t>
      </w:r>
      <w:r w:rsidRPr="00CC4860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болельщикам</w:t>
      </w:r>
      <w:r w:rsidRPr="00CC4860">
        <w:rPr>
          <w:rFonts w:ascii="Arial" w:eastAsia="Calibri" w:hAnsi="Arial" w:cs="Arial"/>
          <w:b/>
          <w:color w:val="000000" w:themeColor="text1"/>
          <w:sz w:val="32"/>
          <w:szCs w:val="32"/>
          <w:lang w:val="en-US" w:eastAsia="en-US"/>
        </w:rPr>
        <w:t>:</w:t>
      </w:r>
    </w:p>
    <w:p w:rsidR="00D650B7" w:rsidRPr="00D650B7" w:rsidRDefault="00D650B7" w:rsidP="00683732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>1.</w:t>
      </w:r>
      <w:r w:rsidR="00680A01" w:rsidRPr="00680A01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</w:t>
      </w:r>
      <w:r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>A real name of the man who wrote “Alice’s Adventures in Wonderland” is…</w:t>
      </w:r>
    </w:p>
    <w:p w:rsidR="00D650B7" w:rsidRPr="00D650B7" w:rsidRDefault="00907672" w:rsidP="00907672">
      <w:pPr>
        <w:spacing w:after="200" w:line="276" w:lineRule="auto"/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</w:pPr>
      <w:r w:rsidRPr="00907672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   </w:t>
      </w:r>
      <w:r w:rsidRPr="00907672">
        <w:rPr>
          <w:rFonts w:ascii="Arial" w:eastAsiaTheme="minorHAnsi" w:hAnsi="Arial" w:cs="Arial"/>
          <w:b/>
          <w:color w:val="000000" w:themeColor="text1"/>
          <w:sz w:val="32"/>
          <w:szCs w:val="32"/>
          <w:lang w:val="en-US" w:eastAsia="en-US"/>
        </w:rPr>
        <w:t>A.</w:t>
      </w:r>
      <w:r w:rsidRPr="00907672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>Lewis</w:t>
      </w:r>
      <w:r w:rsidRPr="00907672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</w:t>
      </w:r>
      <w:r w:rsidR="00D650B7"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Carroll    </w:t>
      </w:r>
      <w:r w:rsidR="00D650B7"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br/>
      </w:r>
      <w:r w:rsidRPr="00907672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   </w:t>
      </w:r>
      <w:r w:rsidR="00D650B7" w:rsidRPr="00907672">
        <w:rPr>
          <w:rFonts w:ascii="Arial" w:eastAsiaTheme="minorHAnsi" w:hAnsi="Arial" w:cs="Arial"/>
          <w:b/>
          <w:color w:val="000000" w:themeColor="text1"/>
          <w:sz w:val="32"/>
          <w:szCs w:val="32"/>
          <w:lang w:val="en-US" w:eastAsia="en-US"/>
        </w:rPr>
        <w:t>B.</w:t>
      </w:r>
      <w:r w:rsidR="00D650B7"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Charles Dodgson     </w:t>
      </w:r>
      <w:r w:rsidR="00D650B7"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br/>
      </w:r>
      <w:r w:rsidRPr="00907672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   </w:t>
      </w:r>
      <w:r w:rsidR="00D650B7" w:rsidRPr="00907672">
        <w:rPr>
          <w:rFonts w:ascii="Arial" w:eastAsiaTheme="minorHAnsi" w:hAnsi="Arial" w:cs="Arial"/>
          <w:b/>
          <w:color w:val="000000" w:themeColor="text1"/>
          <w:sz w:val="32"/>
          <w:szCs w:val="32"/>
          <w:lang w:val="en-US" w:eastAsia="en-US"/>
        </w:rPr>
        <w:t>C.</w:t>
      </w:r>
      <w:r w:rsidR="00D650B7" w:rsidRPr="00D650B7"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  <w:t xml:space="preserve"> Henry Liddell</w:t>
      </w:r>
    </w:p>
    <w:p w:rsidR="00D650B7" w:rsidRPr="00D650B7" w:rsidRDefault="00D650B7" w:rsidP="00683732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>2.</w:t>
      </w:r>
      <w:r w:rsidR="00680A01" w:rsidRPr="00907672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 xml:space="preserve"> </w:t>
      </w:r>
      <w:r w:rsidRPr="00D650B7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>He was born in…</w:t>
      </w:r>
    </w:p>
    <w:p w:rsidR="00D650B7" w:rsidRPr="00D650B7" w:rsidRDefault="00907672" w:rsidP="00907672">
      <w:pPr>
        <w:spacing w:line="276" w:lineRule="auto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 xml:space="preserve">     A.</w:t>
      </w:r>
      <w:r w:rsidRPr="0090415F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 xml:space="preserve">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1932        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br/>
        <w:t xml:space="preserve">     </w:t>
      </w:r>
      <w:r w:rsidR="00D650B7" w:rsidRPr="00D650B7">
        <w:rPr>
          <w:rFonts w:ascii="Arial" w:eastAsiaTheme="minorHAnsi" w:hAnsi="Arial" w:cs="Arial"/>
          <w:b/>
          <w:bCs/>
          <w:color w:val="000000" w:themeColor="text1"/>
          <w:sz w:val="32"/>
          <w:szCs w:val="32"/>
          <w:lang w:val="en-US" w:eastAsia="en-US"/>
        </w:rPr>
        <w:t xml:space="preserve">B.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1732</w:t>
      </w:r>
    </w:p>
    <w:p w:rsidR="00D650B7" w:rsidRPr="00D650B7" w:rsidRDefault="00D650B7" w:rsidP="00907672">
      <w:pPr>
        <w:spacing w:line="276" w:lineRule="auto"/>
        <w:jc w:val="both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     </w:t>
      </w:r>
      <w:r w:rsidRPr="00907672">
        <w:rPr>
          <w:rFonts w:ascii="Arial" w:eastAsiaTheme="minorHAnsi" w:hAnsi="Arial" w:cs="Arial"/>
          <w:b/>
          <w:i/>
          <w:iCs/>
          <w:color w:val="000000" w:themeColor="text1"/>
          <w:sz w:val="32"/>
          <w:szCs w:val="32"/>
          <w:lang w:val="en-US" w:eastAsia="en-US"/>
        </w:rPr>
        <w:t>C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. 1832</w:t>
      </w:r>
    </w:p>
    <w:p w:rsidR="00D650B7" w:rsidRPr="00D650B7" w:rsidRDefault="00D650B7" w:rsidP="00683732">
      <w:pPr>
        <w:spacing w:after="200" w:line="276" w:lineRule="auto"/>
        <w:jc w:val="both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3.  </w:t>
      </w:r>
      <w:r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>He became a student at…</w:t>
      </w:r>
    </w:p>
    <w:p w:rsidR="00D650B7" w:rsidRPr="00D650B7" w:rsidRDefault="00D650B7" w:rsidP="00907672">
      <w:pPr>
        <w:spacing w:after="200" w:line="276" w:lineRule="auto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 A.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Oxford University  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br/>
      </w:r>
      <w:r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 B.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Cambridge University                                   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br/>
      </w:r>
      <w:r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 C.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Harvard   University   </w:t>
      </w:r>
    </w:p>
    <w:p w:rsidR="00D650B7" w:rsidRPr="00D650B7" w:rsidRDefault="00D650B7" w:rsidP="00683732">
      <w:pPr>
        <w:spacing w:after="200" w:line="276" w:lineRule="auto"/>
        <w:jc w:val="both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4.  </w:t>
      </w:r>
      <w:r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>He began to teach mathematics at…</w:t>
      </w:r>
    </w:p>
    <w:p w:rsidR="00D650B7" w:rsidRPr="00D650B7" w:rsidRDefault="00907672" w:rsidP="00907672">
      <w:pPr>
        <w:spacing w:after="200" w:line="276" w:lineRule="auto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</w:pPr>
      <w:r w:rsidRPr="00907672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 </w:t>
      </w:r>
      <w:r w:rsidR="00D650B7"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A.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a college        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br/>
      </w:r>
      <w:r w:rsidRPr="00907672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</w:t>
      </w:r>
      <w:r w:rsidR="00D650B7"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B.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 xml:space="preserve">a university              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br/>
      </w:r>
      <w:r w:rsidRPr="00907672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   </w:t>
      </w:r>
      <w:r w:rsidR="00D650B7" w:rsidRPr="00D650B7">
        <w:rPr>
          <w:rFonts w:ascii="Arial" w:eastAsiaTheme="minorHAnsi" w:hAnsi="Arial" w:cs="Arial"/>
          <w:b/>
          <w:bCs/>
          <w:i/>
          <w:iCs/>
          <w:color w:val="000000" w:themeColor="text1"/>
          <w:sz w:val="32"/>
          <w:szCs w:val="32"/>
          <w:lang w:val="en-US" w:eastAsia="en-US"/>
        </w:rPr>
        <w:t xml:space="preserve">C. </w:t>
      </w:r>
      <w:r w:rsidR="00D650B7"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a school</w:t>
      </w:r>
    </w:p>
    <w:p w:rsidR="00D650B7" w:rsidRPr="008F0092" w:rsidRDefault="00D650B7" w:rsidP="00683732">
      <w:pPr>
        <w:spacing w:after="200" w:line="276" w:lineRule="auto"/>
        <w:jc w:val="both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</w:pP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5.</w:t>
      </w:r>
      <w:r w:rsidR="00680A01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 xml:space="preserve">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В четве</w:t>
      </w:r>
      <w:proofErr w:type="gramStart"/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рг в шк</w:t>
      </w:r>
      <w:proofErr w:type="gramEnd"/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 xml:space="preserve">оле должно быть три урока: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reading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(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R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 xml:space="preserve">),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writing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(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W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 xml:space="preserve">), 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art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(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val="en-US" w:eastAsia="en-US"/>
        </w:rPr>
        <w:t>A</w:t>
      </w:r>
      <w:r w:rsidRPr="00D650B7"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  <w:t>). Сколько различных вариантов расписания можно составить на этот день?</w:t>
      </w:r>
    </w:p>
    <w:p w:rsidR="00F53815" w:rsidRPr="00D650B7" w:rsidRDefault="00F53815" w:rsidP="00683732">
      <w:pPr>
        <w:spacing w:after="200" w:line="276" w:lineRule="auto"/>
        <w:jc w:val="both"/>
        <w:rPr>
          <w:rFonts w:ascii="Arial" w:eastAsiaTheme="minorHAnsi" w:hAnsi="Arial" w:cs="Arial"/>
          <w:i/>
          <w:iCs/>
          <w:color w:val="000000" w:themeColor="text1"/>
          <w:sz w:val="32"/>
          <w:szCs w:val="32"/>
          <w:lang w:eastAsia="en-US"/>
        </w:rPr>
      </w:pPr>
      <w:r w:rsidRPr="008F0092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4291B527" wp14:editId="6ADF6AC3">
            <wp:extent cx="5940425" cy="4733404"/>
            <wp:effectExtent l="0" t="0" r="3175" b="0"/>
            <wp:docPr id="4" name="Рисунок 4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B21" w:rsidRPr="008F0092" w:rsidRDefault="00F53815" w:rsidP="00F53815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>5</w:t>
      </w:r>
      <w:r w:rsidRPr="00680A01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.</w:t>
      </w:r>
      <w:r w:rsidR="00680A01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 xml:space="preserve"> </w:t>
      </w:r>
      <w:r w:rsidRPr="00680A01">
        <w:rPr>
          <w:rFonts w:ascii="Arial" w:eastAsia="Calibri" w:hAnsi="Arial" w:cs="Arial"/>
          <w:b/>
          <w:color w:val="000000" w:themeColor="text1"/>
          <w:sz w:val="32"/>
          <w:szCs w:val="32"/>
          <w:lang w:eastAsia="en-US"/>
        </w:rPr>
        <w:t>Ведущий</w:t>
      </w:r>
      <w:r w:rsidR="00680A01"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  <w:t xml:space="preserve">: </w:t>
      </w:r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 xml:space="preserve">Льюис Кэрролл отличался живым умом и любознательностью. Он постоянно изобретал хитроумные приспособления и придумывал способы, как по-новому использовать обычные предметы или вещи. </w:t>
      </w:r>
      <w:r w:rsidR="00602B21" w:rsidRPr="008F0092">
        <w:rPr>
          <w:rFonts w:ascii="Arial" w:hAnsi="Arial" w:cs="Arial"/>
          <w:i/>
          <w:iCs/>
          <w:color w:val="000000" w:themeColor="text1"/>
          <w:sz w:val="32"/>
          <w:szCs w:val="32"/>
        </w:rPr>
        <w:t>«Какой изобретательный день!»</w:t>
      </w:r>
      <w:r w:rsidR="00602B21" w:rsidRPr="008F0092">
        <w:rPr>
          <w:rStyle w:val="apple-converted-space"/>
          <w:rFonts w:ascii="Arial" w:hAnsi="Arial" w:cs="Arial"/>
          <w:color w:val="000000" w:themeColor="text1"/>
          <w:sz w:val="32"/>
          <w:szCs w:val="32"/>
        </w:rPr>
        <w:t> </w:t>
      </w:r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>— записывал Льюис Кэрро</w:t>
      </w:r>
      <w:proofErr w:type="gramStart"/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>лл в св</w:t>
      </w:r>
      <w:proofErr w:type="gramEnd"/>
      <w:r w:rsidR="00602B21" w:rsidRPr="008F0092">
        <w:rPr>
          <w:rFonts w:ascii="Arial" w:hAnsi="Arial" w:cs="Arial"/>
          <w:color w:val="000000" w:themeColor="text1"/>
          <w:sz w:val="32"/>
          <w:szCs w:val="32"/>
        </w:rPr>
        <w:t>ой дневник, когда ему удавалось взглянуть на мир по-другому.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Льюис Кэрролл за свою жизнь придумал множество задач: арифметических, геометрических, логических, лингвистических и т.д.  Даже к выбору своего псевдонима он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lastRenderedPageBreak/>
        <w:t>подошел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,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как к задаче, которую решил с присущим ему блеском и выдумкой: взял свои подлинные имена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,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«перевел» на латынь (получилось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  <w:lang w:val="en-US"/>
        </w:rPr>
        <w:t>Carolus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8F0092">
        <w:rPr>
          <w:rFonts w:ascii="Arial" w:hAnsi="Arial" w:cs="Arial"/>
          <w:color w:val="000000" w:themeColor="text1"/>
          <w:sz w:val="32"/>
          <w:szCs w:val="32"/>
          <w:lang w:val="en-US"/>
        </w:rPr>
        <w:t>Ludovicus</w:t>
      </w:r>
      <w:proofErr w:type="spellEnd"/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), переставил и  наконец «перевел» снова на родной английский (получилось    </w:t>
      </w:r>
      <w:r w:rsidRPr="008F0092">
        <w:rPr>
          <w:rFonts w:ascii="Arial" w:hAnsi="Arial" w:cs="Arial"/>
          <w:color w:val="000000" w:themeColor="text1"/>
          <w:sz w:val="32"/>
          <w:szCs w:val="32"/>
          <w:lang w:val="en-US"/>
        </w:rPr>
        <w:t>Lewis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color w:val="000000" w:themeColor="text1"/>
          <w:sz w:val="32"/>
          <w:szCs w:val="32"/>
          <w:lang w:val="en-US"/>
        </w:rPr>
        <w:t>Carroll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).</w:t>
      </w:r>
    </w:p>
    <w:p w:rsidR="00602B21" w:rsidRPr="008F0092" w:rsidRDefault="00602B21" w:rsidP="00683732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Автор книг «Логическая игра» (1887), «Символическая логик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>а» (1889), «Истории с узелками»,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Кэрролл любил разыгрывать читателя, задавая, казалось бы, простые, но каверзные вопросы. </w:t>
      </w:r>
    </w:p>
    <w:p w:rsidR="007A63FB" w:rsidRPr="008F0092" w:rsidRDefault="007A63FB" w:rsidP="00683732">
      <w:pPr>
        <w:spacing w:after="200" w:line="480" w:lineRule="auto"/>
        <w:jc w:val="both"/>
        <w:rPr>
          <w:rFonts w:ascii="Arial" w:eastAsia="Calibri" w:hAnsi="Arial" w:cs="Arial"/>
          <w:color w:val="000000" w:themeColor="text1"/>
          <w:sz w:val="32"/>
          <w:szCs w:val="32"/>
          <w:lang w:eastAsia="en-US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Итак, команды готовы отправиться в путь? И наш первый конкурс «Приветствие».</w:t>
      </w:r>
    </w:p>
    <w:p w:rsidR="007A63FB" w:rsidRDefault="007A63FB" w:rsidP="00680A01">
      <w:pPr>
        <w:pStyle w:val="a6"/>
        <w:numPr>
          <w:ilvl w:val="0"/>
          <w:numId w:val="8"/>
        </w:numPr>
        <w:tabs>
          <w:tab w:val="left" w:pos="285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80A01">
        <w:rPr>
          <w:rFonts w:ascii="Arial" w:hAnsi="Arial" w:cs="Arial"/>
          <w:b/>
          <w:color w:val="000000" w:themeColor="text1"/>
          <w:sz w:val="32"/>
          <w:szCs w:val="32"/>
        </w:rPr>
        <w:t>Конкурс «Приветствие»</w:t>
      </w:r>
      <w:r w:rsidRPr="00680A01">
        <w:rPr>
          <w:rFonts w:ascii="Arial" w:hAnsi="Arial" w:cs="Arial"/>
          <w:color w:val="000000" w:themeColor="text1"/>
          <w:sz w:val="32"/>
          <w:szCs w:val="32"/>
        </w:rPr>
        <w:t xml:space="preserve"> (3 балла)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4860" w:rsidRPr="00680A01" w:rsidRDefault="00CC4860" w:rsidP="00CC4860">
      <w:pPr>
        <w:pStyle w:val="a6"/>
        <w:tabs>
          <w:tab w:val="left" w:pos="285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Сейчас команды защищают свое название и свой девиз. (Кто капитан?) Жюри может оценить в баллах сплоченность и оригинальность приветстви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я. Максимальная оценка – 3 балл.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0A01">
      <w:pPr>
        <w:pStyle w:val="a6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80A01">
        <w:rPr>
          <w:rFonts w:ascii="Arial" w:hAnsi="Arial" w:cs="Arial"/>
          <w:b/>
          <w:color w:val="000000" w:themeColor="text1"/>
          <w:sz w:val="32"/>
          <w:szCs w:val="32"/>
        </w:rPr>
        <w:t>Конкурс «Причитание»</w:t>
      </w:r>
      <w:r w:rsidRPr="00680A01">
        <w:rPr>
          <w:rFonts w:ascii="Arial" w:hAnsi="Arial" w:cs="Arial"/>
          <w:color w:val="000000" w:themeColor="text1"/>
          <w:sz w:val="32"/>
          <w:szCs w:val="32"/>
        </w:rPr>
        <w:t xml:space="preserve"> (за верный ответ – 1 балл)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4860" w:rsidRPr="00680A01" w:rsidRDefault="00CC4860" w:rsidP="00CC4860">
      <w:pPr>
        <w:pStyle w:val="a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F0092" w:rsidRDefault="007A63FB" w:rsidP="00680A01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Для </w:t>
      </w:r>
      <w:r w:rsidR="00680A01">
        <w:rPr>
          <w:rFonts w:ascii="Arial" w:hAnsi="Arial" w:cs="Arial"/>
          <w:color w:val="000000" w:themeColor="text1"/>
          <w:sz w:val="32"/>
          <w:szCs w:val="32"/>
        </w:rPr>
        <w:t xml:space="preserve"> этого конкурса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нужны 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 xml:space="preserve">по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два участника от каждой команды, которые должны угадать, о каких понятиях идет ре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чь. Вопросы задаются по очереди: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Число, показывающее, на сколько равных частей разделено целое, – …</w:t>
      </w:r>
    </w:p>
    <w:p w:rsidR="007A63FB" w:rsidRPr="008F0092" w:rsidRDefault="007A63FB" w:rsidP="00683732">
      <w:pPr>
        <w:ind w:left="285" w:firstLine="741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знаменатель.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Наименьшее натуральное число, которое делится на каждое из данных чисел,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наименьшее общее кратное двух натуральных чисел.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Сотая часть числа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процент.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Сумма длин всех сторон многоугольника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lastRenderedPageBreak/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периметр.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Наименьшее натуральное число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1.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Чему равна одна четвертая часть часа?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15 минут.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Отрезок, соединяющий точку окружности с центром,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радиус.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Сколько вершин у куба?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8.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Какие числа употребляются при счете предметов?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gramStart"/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натуральные</w:t>
      </w:r>
      <w:proofErr w:type="gramEnd"/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Прямоугольник с равными сторонами – …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квадрат.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Прямые, образующие при  пересечении прямые углы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gramStart"/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перпендикулярные</w:t>
      </w:r>
      <w:proofErr w:type="gramEnd"/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Равенство двух отношений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пропорция.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Когда стрелки часов составляют развернутый угол?</w:t>
      </w:r>
    </w:p>
    <w:p w:rsidR="007A63FB" w:rsidRPr="008F0092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в 6 ч, 18 ч.</w:t>
      </w:r>
    </w:p>
    <w:p w:rsidR="007A63FB" w:rsidRPr="008F0092" w:rsidRDefault="007A63FB" w:rsidP="00683732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Чему равно число </w:t>
      </w:r>
      <w:r w:rsidRPr="008F0092">
        <w:rPr>
          <w:rFonts w:ascii="Arial" w:hAnsi="Arial" w:cs="Arial"/>
          <w:color w:val="000000" w:themeColor="text1"/>
          <w:sz w:val="32"/>
          <w:szCs w:val="32"/>
          <w:lang w:val="el-GR"/>
        </w:rPr>
        <w:t>π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, которое нашел Архимед?</w:t>
      </w:r>
    </w:p>
    <w:p w:rsidR="007A63FB" w:rsidRDefault="007A63FB" w:rsidP="00683732">
      <w:pPr>
        <w:ind w:firstLine="1026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22/7.</w:t>
      </w:r>
    </w:p>
    <w:p w:rsidR="00CC4860" w:rsidRPr="008F0092" w:rsidRDefault="00CC4860" w:rsidP="00683732">
      <w:pPr>
        <w:ind w:firstLine="10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342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Конкурс «</w:t>
      </w:r>
      <w:proofErr w:type="spellStart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Сжимопись</w:t>
      </w:r>
      <w:proofErr w:type="spellEnd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 xml:space="preserve">» </w:t>
      </w:r>
      <w:r w:rsidRPr="00CC4860">
        <w:rPr>
          <w:rFonts w:ascii="Arial" w:hAnsi="Arial" w:cs="Arial"/>
          <w:color w:val="000000" w:themeColor="text1"/>
          <w:sz w:val="32"/>
          <w:szCs w:val="32"/>
        </w:rPr>
        <w:t>(4 балла)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4860" w:rsidRPr="00CC4860" w:rsidRDefault="00CC4860" w:rsidP="00CC4860">
      <w:pPr>
        <w:pStyle w:val="a6"/>
        <w:tabs>
          <w:tab w:val="left" w:pos="342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Пока жюри подводит итоги первого конкурса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,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 я хочу пригласить по два члена от каждой команды, которым предлагается изобразить портрет сказочного героя, используя как можно больше геометрических фигур, математических знаков, цифр.</w:t>
      </w:r>
    </w:p>
    <w:p w:rsidR="008F0092" w:rsidRPr="008F0092" w:rsidRDefault="008F0092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180FB3A1" wp14:editId="2D6AD379">
            <wp:extent cx="5428615" cy="6812915"/>
            <wp:effectExtent l="0" t="0" r="635" b="6985"/>
            <wp:docPr id="5" name="Рисунок 5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092" w:rsidRPr="008F0092" w:rsidRDefault="008F0092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8F0092" w:rsidRPr="008F0092" w:rsidRDefault="008F0092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8F0092" w:rsidRPr="008F0092" w:rsidRDefault="008F0092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На подготовку этого задания отводится 3 минуты (</w:t>
      </w:r>
      <w:r w:rsidRPr="00CC4860">
        <w:rPr>
          <w:rFonts w:ascii="Arial" w:hAnsi="Arial" w:cs="Arial"/>
          <w:i/>
          <w:color w:val="000000" w:themeColor="text1"/>
          <w:sz w:val="32"/>
          <w:szCs w:val="32"/>
        </w:rPr>
        <w:t>звучит музыка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t>).</w:t>
      </w: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Жюри оценивает схожесть со сказочным героем и количество использованных математических элементов.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Слово предоставляется жюри</w:t>
      </w:r>
      <w:r w:rsidR="00CC4860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342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Конкурс «</w:t>
      </w:r>
      <w:proofErr w:type="spellStart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Болтография</w:t>
      </w:r>
      <w:proofErr w:type="spellEnd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 xml:space="preserve">» </w:t>
      </w:r>
      <w:r w:rsidRPr="00CC4860">
        <w:rPr>
          <w:rFonts w:ascii="Arial" w:hAnsi="Arial" w:cs="Arial"/>
          <w:color w:val="000000" w:themeColor="text1"/>
          <w:sz w:val="32"/>
          <w:szCs w:val="32"/>
        </w:rPr>
        <w:t>(4 балла)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4860" w:rsidRPr="00CC4860" w:rsidRDefault="00CC4860" w:rsidP="00CC4860">
      <w:pPr>
        <w:pStyle w:val="a6"/>
        <w:tabs>
          <w:tab w:val="left" w:pos="342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Участникам конкурса предлагается придумать продолжение истории и не забыть про счастливый конец.</w:t>
      </w:r>
    </w:p>
    <w:p w:rsidR="007A63FB" w:rsidRPr="008F0092" w:rsidRDefault="007A63FB" w:rsidP="00683732">
      <w:pPr>
        <w:ind w:firstLine="36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«Жили в Стране Математики два рыцаря, два брата, лицом похожие, а характером противоположные. Первый был злой, отрицательный. Минусом прозвали его братья. Второй был добрый, снисходительный, юный, положительный, и звали его Плюс. Жили они, не </w:t>
      </w:r>
      <w:proofErr w:type="gramStart"/>
      <w:r w:rsidRPr="008F0092">
        <w:rPr>
          <w:rFonts w:ascii="Arial" w:hAnsi="Arial" w:cs="Arial"/>
          <w:color w:val="000000" w:themeColor="text1"/>
          <w:sz w:val="32"/>
          <w:szCs w:val="32"/>
        </w:rPr>
        <w:t>тужили</w:t>
      </w:r>
      <w:proofErr w:type="gramEnd"/>
      <w:r w:rsidRPr="008F0092">
        <w:rPr>
          <w:rFonts w:ascii="Arial" w:hAnsi="Arial" w:cs="Arial"/>
          <w:color w:val="000000" w:themeColor="text1"/>
          <w:sz w:val="32"/>
          <w:szCs w:val="32"/>
        </w:rPr>
        <w:t>, без драк и ссор. Но тут случился у них такой вот спор…»</w:t>
      </w: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Время на подготовку этого конкурса – 5 минут.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Конкурс болельщиков</w:t>
      </w:r>
      <w:r w:rsidR="00CC4860" w:rsidRPr="00CC4860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CC4860" w:rsidRPr="00CC4860" w:rsidRDefault="00CC4860" w:rsidP="00CC4860">
      <w:pPr>
        <w:pStyle w:val="a6"/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Болельщикам задаются вопросы. За правильный ответ – сладкий приз.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На руках 10 пальцев. Сколько пальцев на 10 руках?</w:t>
      </w:r>
    </w:p>
    <w:p w:rsidR="007A63FB" w:rsidRPr="008F0092" w:rsidRDefault="007A63FB" w:rsidP="00683732">
      <w:pPr>
        <w:ind w:left="645" w:firstLine="6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50 пальцев.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Двое играли в шашки 4 часа. Сколько часов играл каждый из них?</w:t>
      </w:r>
    </w:p>
    <w:p w:rsidR="007A63FB" w:rsidRPr="008F0092" w:rsidRDefault="007A63FB" w:rsidP="00683732">
      <w:pPr>
        <w:ind w:firstLine="1254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4 часа.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У родителей 5 сыновей. Каждый имеет одну сестру. Сколько всего детей в семье?</w:t>
      </w:r>
    </w:p>
    <w:p w:rsidR="007A63FB" w:rsidRPr="008F0092" w:rsidRDefault="007A63FB" w:rsidP="00683732">
      <w:pPr>
        <w:ind w:left="645" w:firstLine="6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6 детей.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Три курицы за 3 дня снесут 3 яйца. Сколько яиц снесут 12 кур за 12 дней?</w:t>
      </w:r>
    </w:p>
    <w:p w:rsidR="007A63FB" w:rsidRPr="008F0092" w:rsidRDefault="007A63FB" w:rsidP="00683732">
      <w:pPr>
        <w:ind w:firstLine="1254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48 яиц.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Двое шли – 3 гвоздя нашли. Следом четверо пойдут, много ли гвоздей найдут?</w:t>
      </w:r>
    </w:p>
    <w:p w:rsidR="007A63FB" w:rsidRPr="008F0092" w:rsidRDefault="007A63FB" w:rsidP="00683732">
      <w:pPr>
        <w:ind w:left="645" w:firstLine="6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ни одного.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На одном дереве сидело 40 сорок. Охотник убил 6 сорок. Сколько сорок осталось на дереве?</w:t>
      </w:r>
    </w:p>
    <w:p w:rsidR="007A63FB" w:rsidRPr="008F0092" w:rsidRDefault="007A63FB" w:rsidP="00683732">
      <w:pPr>
        <w:ind w:left="645" w:firstLine="6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нисколько, все улетели.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Книга стоит 1 р. и еще половину стоимости книги. Сколько стоит книга?</w:t>
      </w:r>
    </w:p>
    <w:p w:rsidR="007A63FB" w:rsidRPr="008F0092" w:rsidRDefault="007A63FB" w:rsidP="00683732">
      <w:pPr>
        <w:ind w:left="645" w:firstLine="6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2 р.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Во сколько раз лестница на 6 этаж длиннее лестницы на 2 этаж?</w:t>
      </w:r>
    </w:p>
    <w:p w:rsidR="007A63FB" w:rsidRPr="008F0092" w:rsidRDefault="007A63FB" w:rsidP="00683732">
      <w:pPr>
        <w:ind w:firstLine="131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в</w:t>
      </w: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5 раз.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В полдень из Москвы отправляется поезд в Гомель со скоростью </w:t>
      </w:r>
      <w:smartTag w:uri="urn:schemas-microsoft-com:office:smarttags" w:element="metricconverter">
        <w:smartTagPr>
          <w:attr w:name="ProductID" w:val="80 км/ч"/>
        </w:smartTagPr>
        <w:r w:rsidRPr="008F0092">
          <w:rPr>
            <w:rFonts w:ascii="Arial" w:hAnsi="Arial" w:cs="Arial"/>
            <w:color w:val="000000" w:themeColor="text1"/>
            <w:sz w:val="32"/>
            <w:szCs w:val="32"/>
          </w:rPr>
          <w:t>80 км/ч</w:t>
        </w:r>
      </w:smartTag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. В то же время из Гомеля в Москву выходит поезд со скоростью </w:t>
      </w:r>
      <w:smartTag w:uri="urn:schemas-microsoft-com:office:smarttags" w:element="metricconverter">
        <w:smartTagPr>
          <w:attr w:name="ProductID" w:val="40 км/ч"/>
        </w:smartTagPr>
        <w:r w:rsidRPr="008F0092">
          <w:rPr>
            <w:rFonts w:ascii="Arial" w:hAnsi="Arial" w:cs="Arial"/>
            <w:color w:val="000000" w:themeColor="text1"/>
            <w:sz w:val="32"/>
            <w:szCs w:val="32"/>
          </w:rPr>
          <w:t>40 км/ч</w:t>
        </w:r>
      </w:smartTag>
      <w:r w:rsidRPr="008F0092">
        <w:rPr>
          <w:rFonts w:ascii="Arial" w:hAnsi="Arial" w:cs="Arial"/>
          <w:color w:val="000000" w:themeColor="text1"/>
          <w:sz w:val="32"/>
          <w:szCs w:val="32"/>
        </w:rPr>
        <w:t>. Оба поезда идут без остановок. Какой поезд при встрече находится на большем расстоянии от Москвы?</w:t>
      </w:r>
    </w:p>
    <w:p w:rsidR="007A63FB" w:rsidRPr="008F0092" w:rsidRDefault="007A63FB" w:rsidP="00683732">
      <w:pPr>
        <w:ind w:left="645" w:firstLine="66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Ответ: 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поезда находятся на одинаковом расстоянии от Москвы.</w:t>
      </w:r>
    </w:p>
    <w:p w:rsidR="007A63FB" w:rsidRPr="008F0092" w:rsidRDefault="007A63FB" w:rsidP="00683732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Экипаж, запряженный тройкой лошадей, проехал за один час </w:t>
      </w:r>
      <w:smartTag w:uri="urn:schemas-microsoft-com:office:smarttags" w:element="metricconverter">
        <w:smartTagPr>
          <w:attr w:name="ProductID" w:val="15 км"/>
        </w:smartTagPr>
        <w:r w:rsidRPr="008F0092">
          <w:rPr>
            <w:rFonts w:ascii="Arial" w:hAnsi="Arial" w:cs="Arial"/>
            <w:color w:val="000000" w:themeColor="text1"/>
            <w:sz w:val="32"/>
            <w:szCs w:val="32"/>
          </w:rPr>
          <w:t>15 км</w:t>
        </w:r>
      </w:smartTag>
      <w:r w:rsidRPr="008F0092">
        <w:rPr>
          <w:rFonts w:ascii="Arial" w:hAnsi="Arial" w:cs="Arial"/>
          <w:color w:val="000000" w:themeColor="text1"/>
          <w:sz w:val="32"/>
          <w:szCs w:val="32"/>
        </w:rPr>
        <w:t>. С какой скоростью бежала каждая лошадь?</w:t>
      </w:r>
    </w:p>
    <w:p w:rsidR="007A63FB" w:rsidRPr="008F0092" w:rsidRDefault="007A63FB" w:rsidP="00683732">
      <w:pPr>
        <w:ind w:firstLine="1368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i/>
          <w:color w:val="000000" w:themeColor="text1"/>
          <w:sz w:val="32"/>
          <w:szCs w:val="32"/>
        </w:rPr>
        <w:t>Ответ:</w:t>
      </w: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5 км/ч"/>
        </w:smartTagPr>
        <w:r w:rsidRPr="008F0092">
          <w:rPr>
            <w:rFonts w:ascii="Arial" w:hAnsi="Arial" w:cs="Arial"/>
            <w:b/>
            <w:color w:val="000000" w:themeColor="text1"/>
            <w:sz w:val="32"/>
            <w:szCs w:val="32"/>
          </w:rPr>
          <w:t>15 км/ч</w:t>
        </w:r>
      </w:smartTag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7A63FB" w:rsidRDefault="007A63FB" w:rsidP="00683732">
      <w:pPr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А сейчас команды прочтут нам сказки со счастливым концом, которые у них получились</w:t>
      </w:r>
      <w:r w:rsidR="00CC486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CC4860" w:rsidRPr="008F0092" w:rsidRDefault="00CC4860" w:rsidP="00683732">
      <w:pPr>
        <w:ind w:firstLine="284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Конкурс «</w:t>
      </w:r>
      <w:proofErr w:type="spellStart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Хроматика</w:t>
      </w:r>
      <w:proofErr w:type="spellEnd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»</w:t>
      </w:r>
    </w:p>
    <w:p w:rsidR="00CC4860" w:rsidRPr="00CC4860" w:rsidRDefault="00CC4860" w:rsidP="00CC4860">
      <w:pPr>
        <w:pStyle w:val="a6"/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За 3 минуты командам необходимо написать как можно больше слов, составленных из букв слова МАТЕМАТИКА. За каждое слово 1 балл.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Слово предоставляется жюри</w:t>
      </w:r>
      <w:r w:rsidR="00CC4860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CC4860" w:rsidRPr="008F0092" w:rsidRDefault="00CC4860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342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Конкурс «</w:t>
      </w:r>
      <w:proofErr w:type="spellStart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Грязнописание</w:t>
      </w:r>
      <w:proofErr w:type="spellEnd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»</w:t>
      </w:r>
      <w:r w:rsidR="00CC4860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CC4860" w:rsidRPr="00CC4860" w:rsidRDefault="00CC4860" w:rsidP="00CC4860">
      <w:pPr>
        <w:pStyle w:val="a6"/>
        <w:tabs>
          <w:tab w:val="left" w:pos="342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Приглашается по одному болельщику от каждой команды. За партой перед сценой они пишут математический словарный диктант. За весь конкурс 10 баллов. За 1 ошибку отнимаем 1 балл.</w:t>
      </w:r>
    </w:p>
    <w:p w:rsidR="007A63FB" w:rsidRPr="008F0092" w:rsidRDefault="007A63FB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Перпендикуляр</w:t>
      </w:r>
    </w:p>
    <w:p w:rsidR="007A63FB" w:rsidRPr="008F0092" w:rsidRDefault="007A63FB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Единица</w:t>
      </w:r>
    </w:p>
    <w:p w:rsidR="007A63FB" w:rsidRPr="008F0092" w:rsidRDefault="007A63FB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Масштаб</w:t>
      </w:r>
    </w:p>
    <w:p w:rsidR="007A63FB" w:rsidRPr="008F0092" w:rsidRDefault="007A63FB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Транспортир</w:t>
      </w:r>
    </w:p>
    <w:p w:rsidR="007A63FB" w:rsidRDefault="007A63FB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Параллелепипед</w:t>
      </w:r>
    </w:p>
    <w:p w:rsidR="00CC4860" w:rsidRPr="008F0092" w:rsidRDefault="00CC4860" w:rsidP="00683732">
      <w:pPr>
        <w:ind w:firstLine="3078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CC4860" w:rsidRDefault="007A63FB" w:rsidP="00CC4860">
      <w:pPr>
        <w:pStyle w:val="a6"/>
        <w:numPr>
          <w:ilvl w:val="0"/>
          <w:numId w:val="8"/>
        </w:numPr>
        <w:tabs>
          <w:tab w:val="left" w:pos="684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Конкурс «</w:t>
      </w:r>
      <w:proofErr w:type="spellStart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Ассоциоматика</w:t>
      </w:r>
      <w:proofErr w:type="spellEnd"/>
      <w:r w:rsidRPr="00CC4860">
        <w:rPr>
          <w:rFonts w:ascii="Arial" w:hAnsi="Arial" w:cs="Arial"/>
          <w:b/>
          <w:color w:val="000000" w:themeColor="text1"/>
          <w:sz w:val="32"/>
          <w:szCs w:val="32"/>
        </w:rPr>
        <w:t>»</w:t>
      </w:r>
      <w:r w:rsidR="00CC4860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CC4860" w:rsidRPr="00CC4860" w:rsidRDefault="00CC4860" w:rsidP="00CC4860">
      <w:pPr>
        <w:pStyle w:val="a6"/>
        <w:tabs>
          <w:tab w:val="left" w:pos="684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 xml:space="preserve">Командам и (отдельно) их капитанам предлагается написать по 5 слов, значение которых ассоциируется у них со словом МАТЕМАТИКА. Количество баллов каждой команды </w:t>
      </w:r>
      <w:r w:rsidRPr="008F0092">
        <w:rPr>
          <w:rFonts w:ascii="Arial" w:hAnsi="Arial" w:cs="Arial"/>
          <w:color w:val="000000" w:themeColor="text1"/>
          <w:sz w:val="32"/>
          <w:szCs w:val="32"/>
        </w:rPr>
        <w:lastRenderedPageBreak/>
        <w:t>равно числу совпадений слов, написанных ею, со словами, написанными ее капитаном. На проведение конкурса 3 минуты.</w:t>
      </w:r>
    </w:p>
    <w:p w:rsidR="00802C18" w:rsidRPr="008F0092" w:rsidRDefault="00802C18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02C18" w:rsidRDefault="00802C18" w:rsidP="00802C18">
      <w:pPr>
        <w:pStyle w:val="a6"/>
        <w:numPr>
          <w:ilvl w:val="0"/>
          <w:numId w:val="8"/>
        </w:numPr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7A63FB" w:rsidRPr="00802C18">
        <w:rPr>
          <w:rFonts w:ascii="Arial" w:hAnsi="Arial" w:cs="Arial"/>
          <w:b/>
          <w:color w:val="000000" w:themeColor="text1"/>
          <w:sz w:val="32"/>
          <w:szCs w:val="32"/>
        </w:rPr>
        <w:t>Конкурс болельщиков</w:t>
      </w:r>
      <w:r w:rsidRPr="00802C18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802C18" w:rsidRPr="00802C18" w:rsidRDefault="00802C18" w:rsidP="00802C18">
      <w:pPr>
        <w:pStyle w:val="a6"/>
        <w:tabs>
          <w:tab w:val="left" w:pos="627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Перечислите пословицы, содержащие числа. За пословицу – 1 балл.</w:t>
      </w:r>
    </w:p>
    <w:p w:rsidR="00802C18" w:rsidRPr="008F0092" w:rsidRDefault="00802C18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02C18" w:rsidRDefault="00CC4860" w:rsidP="00802C18">
      <w:pPr>
        <w:pStyle w:val="a6"/>
        <w:numPr>
          <w:ilvl w:val="0"/>
          <w:numId w:val="8"/>
        </w:numPr>
        <w:tabs>
          <w:tab w:val="left" w:pos="627"/>
        </w:tabs>
        <w:ind w:left="720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02C18">
        <w:rPr>
          <w:rFonts w:ascii="Arial" w:hAnsi="Arial" w:cs="Arial"/>
          <w:b/>
          <w:color w:val="000000" w:themeColor="text1"/>
          <w:sz w:val="32"/>
          <w:szCs w:val="32"/>
        </w:rPr>
        <w:t>Конкурс «</w:t>
      </w:r>
      <w:proofErr w:type="spellStart"/>
      <w:r w:rsidRPr="00802C18">
        <w:rPr>
          <w:rFonts w:ascii="Arial" w:hAnsi="Arial" w:cs="Arial"/>
          <w:b/>
          <w:color w:val="000000" w:themeColor="text1"/>
          <w:sz w:val="32"/>
          <w:szCs w:val="32"/>
        </w:rPr>
        <w:t>Рифма</w:t>
      </w:r>
      <w:r w:rsidR="007A63FB" w:rsidRPr="00802C18">
        <w:rPr>
          <w:rFonts w:ascii="Arial" w:hAnsi="Arial" w:cs="Arial"/>
          <w:b/>
          <w:color w:val="000000" w:themeColor="text1"/>
          <w:sz w:val="32"/>
          <w:szCs w:val="32"/>
        </w:rPr>
        <w:t>тика</w:t>
      </w:r>
      <w:proofErr w:type="spellEnd"/>
      <w:r w:rsidR="007A63FB" w:rsidRPr="00802C18">
        <w:rPr>
          <w:rFonts w:ascii="Arial" w:hAnsi="Arial" w:cs="Arial"/>
          <w:b/>
          <w:color w:val="000000" w:themeColor="text1"/>
          <w:sz w:val="32"/>
          <w:szCs w:val="32"/>
        </w:rPr>
        <w:t xml:space="preserve">» </w:t>
      </w:r>
      <w:r w:rsidR="007A63FB" w:rsidRPr="00802C18">
        <w:rPr>
          <w:rFonts w:ascii="Arial" w:hAnsi="Arial" w:cs="Arial"/>
          <w:color w:val="000000" w:themeColor="text1"/>
          <w:sz w:val="32"/>
          <w:szCs w:val="32"/>
        </w:rPr>
        <w:t>(2 балла)</w:t>
      </w:r>
      <w:r w:rsidR="00802C18" w:rsidRPr="00802C18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802C18" w:rsidRPr="00802C18" w:rsidRDefault="00802C18" w:rsidP="00802C18">
      <w:pPr>
        <w:pStyle w:val="a6"/>
        <w:tabs>
          <w:tab w:val="left" w:pos="513"/>
        </w:tabs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Default="007A63FB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color w:val="000000" w:themeColor="text1"/>
          <w:sz w:val="32"/>
          <w:szCs w:val="32"/>
        </w:rPr>
        <w:t>Участникам конкурса предлагается сочинить четверостишия с предложенной рифмой: мозги – у доски.</w:t>
      </w:r>
    </w:p>
    <w:p w:rsidR="00802C18" w:rsidRPr="008F0092" w:rsidRDefault="00802C18" w:rsidP="00683732">
      <w:pPr>
        <w:ind w:firstLine="285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7A63FB" w:rsidRPr="008F0092" w:rsidRDefault="007A63FB" w:rsidP="00683732">
      <w:pPr>
        <w:ind w:firstLine="285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F0092">
        <w:rPr>
          <w:rFonts w:ascii="Arial" w:hAnsi="Arial" w:cs="Arial"/>
          <w:b/>
          <w:color w:val="000000" w:themeColor="text1"/>
          <w:sz w:val="32"/>
          <w:szCs w:val="32"/>
        </w:rPr>
        <w:t>Слово предоставляется жюри</w:t>
      </w:r>
    </w:p>
    <w:p w:rsidR="005C62BF" w:rsidRPr="008F0092" w:rsidRDefault="005C62BF" w:rsidP="00683732">
      <w:pPr>
        <w:tabs>
          <w:tab w:val="left" w:pos="456"/>
        </w:tabs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A63FB" w:rsidRPr="00802C18" w:rsidRDefault="007A63FB" w:rsidP="00683732">
      <w:pPr>
        <w:tabs>
          <w:tab w:val="left" w:pos="456"/>
        </w:tabs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802C18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5.</w:t>
      </w:r>
      <w:r w:rsidRPr="00802C18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  <w:t>Подведение итогов конкурсной программы</w:t>
      </w:r>
    </w:p>
    <w:p w:rsidR="007A63FB" w:rsidRDefault="007A63FB" w:rsidP="00683732">
      <w:pPr>
        <w:tabs>
          <w:tab w:val="left" w:pos="456"/>
        </w:tabs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802C18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6.</w:t>
      </w:r>
      <w:r w:rsidRPr="00802C18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  <w:t>Церемония награждения</w:t>
      </w:r>
    </w:p>
    <w:p w:rsidR="00872794" w:rsidRDefault="00872794" w:rsidP="00683732">
      <w:pPr>
        <w:tabs>
          <w:tab w:val="left" w:pos="456"/>
        </w:tabs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7.</w:t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  <w:t>Литература:</w:t>
      </w:r>
    </w:p>
    <w:p w:rsidR="00872794" w:rsidRPr="00802C18" w:rsidRDefault="00872794" w:rsidP="00683732">
      <w:pPr>
        <w:tabs>
          <w:tab w:val="left" w:pos="456"/>
        </w:tabs>
        <w:jc w:val="both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1.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  <w:t>Большой справочник школьника. — М.: Дрофа, 1998.</w:t>
      </w: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2.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  <w:t>Большой Энциклопедический словарь. — И.: 2001.</w:t>
      </w: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3.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</w:r>
      <w:proofErr w:type="spellStart"/>
      <w:r w:rsidRPr="00872794">
        <w:rPr>
          <w:rFonts w:ascii="Arial" w:hAnsi="Arial" w:cs="Arial"/>
          <w:color w:val="000000" w:themeColor="text1"/>
          <w:sz w:val="32"/>
          <w:szCs w:val="32"/>
        </w:rPr>
        <w:t>Кордемский</w:t>
      </w:r>
      <w:proofErr w:type="spellEnd"/>
      <w:r w:rsidRPr="00872794">
        <w:rPr>
          <w:rFonts w:ascii="Arial" w:hAnsi="Arial" w:cs="Arial"/>
          <w:color w:val="000000" w:themeColor="text1"/>
          <w:sz w:val="32"/>
          <w:szCs w:val="32"/>
        </w:rPr>
        <w:t xml:space="preserve"> Б.А. Великие жизни в </w:t>
      </w:r>
      <w:proofErr w:type="spellStart"/>
      <w:r w:rsidRPr="00872794">
        <w:rPr>
          <w:rFonts w:ascii="Arial" w:hAnsi="Arial" w:cs="Arial"/>
          <w:color w:val="000000" w:themeColor="text1"/>
          <w:sz w:val="32"/>
          <w:szCs w:val="32"/>
        </w:rPr>
        <w:t>матема¬тике</w:t>
      </w:r>
      <w:proofErr w:type="spellEnd"/>
      <w:r w:rsidRPr="00872794">
        <w:rPr>
          <w:rFonts w:ascii="Arial" w:hAnsi="Arial" w:cs="Arial"/>
          <w:color w:val="000000" w:themeColor="text1"/>
          <w:sz w:val="32"/>
          <w:szCs w:val="32"/>
        </w:rPr>
        <w:t>. — М.: Просвещение, 1995.</w:t>
      </w: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4.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  <w:t xml:space="preserve">Энциклопедия для детей. — М.: </w:t>
      </w:r>
      <w:proofErr w:type="spellStart"/>
      <w:r w:rsidRPr="00872794">
        <w:rPr>
          <w:rFonts w:ascii="Arial" w:hAnsi="Arial" w:cs="Arial"/>
          <w:color w:val="000000" w:themeColor="text1"/>
          <w:sz w:val="32"/>
          <w:szCs w:val="32"/>
        </w:rPr>
        <w:t>Аванта</w:t>
      </w:r>
      <w:proofErr w:type="spellEnd"/>
      <w:r w:rsidRPr="00872794">
        <w:rPr>
          <w:rFonts w:ascii="Arial" w:hAnsi="Arial" w:cs="Arial"/>
          <w:color w:val="000000" w:themeColor="text1"/>
          <w:sz w:val="32"/>
          <w:szCs w:val="32"/>
        </w:rPr>
        <w:t>+, 2002.</w:t>
      </w: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5.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  <w:t>Журнал «Математика в школе», № 18, 2010</w:t>
      </w:r>
    </w:p>
    <w:p w:rsidR="00872794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6.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  <w:t>Льюис Кэрролл. История с узелками. Перевод с англ. Ю.А. Данилова. М, Мир, 1973</w:t>
      </w:r>
    </w:p>
    <w:p w:rsidR="005B36FB" w:rsidRPr="00872794" w:rsidRDefault="00872794" w:rsidP="00872794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72794">
        <w:rPr>
          <w:rFonts w:ascii="Arial" w:hAnsi="Arial" w:cs="Arial"/>
          <w:color w:val="000000" w:themeColor="text1"/>
          <w:sz w:val="32"/>
          <w:szCs w:val="32"/>
        </w:rPr>
        <w:t>7.</w:t>
      </w:r>
      <w:r w:rsidRPr="00872794">
        <w:rPr>
          <w:rFonts w:ascii="Arial" w:hAnsi="Arial" w:cs="Arial"/>
          <w:color w:val="000000" w:themeColor="text1"/>
          <w:sz w:val="32"/>
          <w:szCs w:val="32"/>
        </w:rPr>
        <w:tab/>
      </w:r>
      <w:proofErr w:type="spellStart"/>
      <w:r w:rsidRPr="00872794">
        <w:rPr>
          <w:rFonts w:ascii="Arial" w:hAnsi="Arial" w:cs="Arial"/>
          <w:color w:val="000000" w:themeColor="text1"/>
          <w:sz w:val="32"/>
          <w:szCs w:val="32"/>
        </w:rPr>
        <w:t>Игры</w:t>
      </w:r>
      <w:proofErr w:type="gramStart"/>
      <w:r w:rsidRPr="00872794">
        <w:rPr>
          <w:rFonts w:ascii="Arial" w:hAnsi="Arial" w:cs="Arial"/>
          <w:color w:val="000000" w:themeColor="text1"/>
          <w:sz w:val="32"/>
          <w:szCs w:val="32"/>
        </w:rPr>
        <w:t>,к</w:t>
      </w:r>
      <w:proofErr w:type="gramEnd"/>
      <w:r w:rsidRPr="00872794">
        <w:rPr>
          <w:rFonts w:ascii="Arial" w:hAnsi="Arial" w:cs="Arial"/>
          <w:color w:val="000000" w:themeColor="text1"/>
          <w:sz w:val="32"/>
          <w:szCs w:val="32"/>
        </w:rPr>
        <w:t>онкурсы,задания</w:t>
      </w:r>
      <w:proofErr w:type="spellEnd"/>
      <w:r w:rsidRPr="00872794">
        <w:rPr>
          <w:rFonts w:ascii="Arial" w:hAnsi="Arial" w:cs="Arial"/>
          <w:color w:val="000000" w:themeColor="text1"/>
          <w:sz w:val="32"/>
          <w:szCs w:val="32"/>
        </w:rPr>
        <w:t xml:space="preserve"> на уроках математики. — Минск «АВЕРСЭВ»,2007</w:t>
      </w:r>
    </w:p>
    <w:sectPr w:rsidR="005B36FB" w:rsidRPr="0087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5FBE"/>
    <w:multiLevelType w:val="hybridMultilevel"/>
    <w:tmpl w:val="8DE0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B7F69"/>
    <w:multiLevelType w:val="hybridMultilevel"/>
    <w:tmpl w:val="D26E7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0A2133"/>
    <w:multiLevelType w:val="hybridMultilevel"/>
    <w:tmpl w:val="D1B6D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D00F9"/>
    <w:multiLevelType w:val="multilevel"/>
    <w:tmpl w:val="DF986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77F5274"/>
    <w:multiLevelType w:val="hybridMultilevel"/>
    <w:tmpl w:val="34E82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44ED8"/>
    <w:multiLevelType w:val="hybridMultilevel"/>
    <w:tmpl w:val="05504DCE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76432F7B"/>
    <w:multiLevelType w:val="hybridMultilevel"/>
    <w:tmpl w:val="CF849D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65D33"/>
    <w:multiLevelType w:val="hybridMultilevel"/>
    <w:tmpl w:val="8C807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FB"/>
    <w:rsid w:val="00006F4A"/>
    <w:rsid w:val="00027675"/>
    <w:rsid w:val="00030422"/>
    <w:rsid w:val="00046271"/>
    <w:rsid w:val="00067AFF"/>
    <w:rsid w:val="00087A75"/>
    <w:rsid w:val="00095E2D"/>
    <w:rsid w:val="000A4276"/>
    <w:rsid w:val="001134DE"/>
    <w:rsid w:val="00144A26"/>
    <w:rsid w:val="0016794F"/>
    <w:rsid w:val="00180D14"/>
    <w:rsid w:val="001C12F9"/>
    <w:rsid w:val="001F7C1D"/>
    <w:rsid w:val="00226ECA"/>
    <w:rsid w:val="002278C3"/>
    <w:rsid w:val="00255077"/>
    <w:rsid w:val="0026050A"/>
    <w:rsid w:val="00263A5C"/>
    <w:rsid w:val="0026513A"/>
    <w:rsid w:val="002C536D"/>
    <w:rsid w:val="002D133E"/>
    <w:rsid w:val="00355A34"/>
    <w:rsid w:val="00371134"/>
    <w:rsid w:val="003776DF"/>
    <w:rsid w:val="003A24E4"/>
    <w:rsid w:val="003A62E6"/>
    <w:rsid w:val="003C7154"/>
    <w:rsid w:val="003D1BD4"/>
    <w:rsid w:val="003E59E6"/>
    <w:rsid w:val="004140A8"/>
    <w:rsid w:val="00417197"/>
    <w:rsid w:val="00423F45"/>
    <w:rsid w:val="00424B26"/>
    <w:rsid w:val="004A0735"/>
    <w:rsid w:val="004C241E"/>
    <w:rsid w:val="004F51E5"/>
    <w:rsid w:val="00505B21"/>
    <w:rsid w:val="005541BC"/>
    <w:rsid w:val="005762A0"/>
    <w:rsid w:val="00592695"/>
    <w:rsid w:val="005A62C0"/>
    <w:rsid w:val="005B36FB"/>
    <w:rsid w:val="005C32AC"/>
    <w:rsid w:val="005C62BF"/>
    <w:rsid w:val="005D1D92"/>
    <w:rsid w:val="00602B21"/>
    <w:rsid w:val="0064737D"/>
    <w:rsid w:val="0065639A"/>
    <w:rsid w:val="00662FAD"/>
    <w:rsid w:val="006670BC"/>
    <w:rsid w:val="00680A01"/>
    <w:rsid w:val="00683732"/>
    <w:rsid w:val="006E1EDE"/>
    <w:rsid w:val="0075493E"/>
    <w:rsid w:val="007926C2"/>
    <w:rsid w:val="007A2AD3"/>
    <w:rsid w:val="007A5A95"/>
    <w:rsid w:val="007A63FB"/>
    <w:rsid w:val="007C6D81"/>
    <w:rsid w:val="007D7893"/>
    <w:rsid w:val="007E185D"/>
    <w:rsid w:val="007F4BB3"/>
    <w:rsid w:val="00802C18"/>
    <w:rsid w:val="00823756"/>
    <w:rsid w:val="008477A0"/>
    <w:rsid w:val="00870C7E"/>
    <w:rsid w:val="00872794"/>
    <w:rsid w:val="00872816"/>
    <w:rsid w:val="00877CE3"/>
    <w:rsid w:val="008B5424"/>
    <w:rsid w:val="008E03B3"/>
    <w:rsid w:val="008E3923"/>
    <w:rsid w:val="008F0092"/>
    <w:rsid w:val="008F7059"/>
    <w:rsid w:val="0090415F"/>
    <w:rsid w:val="00907672"/>
    <w:rsid w:val="00916283"/>
    <w:rsid w:val="009211EA"/>
    <w:rsid w:val="009679E1"/>
    <w:rsid w:val="00977F33"/>
    <w:rsid w:val="0099314A"/>
    <w:rsid w:val="00994DA9"/>
    <w:rsid w:val="009A37AE"/>
    <w:rsid w:val="009C7520"/>
    <w:rsid w:val="00A051EC"/>
    <w:rsid w:val="00A32DA1"/>
    <w:rsid w:val="00A6631B"/>
    <w:rsid w:val="00A7126A"/>
    <w:rsid w:val="00A75D3C"/>
    <w:rsid w:val="00A83BD2"/>
    <w:rsid w:val="00A90635"/>
    <w:rsid w:val="00AB061D"/>
    <w:rsid w:val="00AE2DBE"/>
    <w:rsid w:val="00AE69A9"/>
    <w:rsid w:val="00AF0D04"/>
    <w:rsid w:val="00B02612"/>
    <w:rsid w:val="00B31B16"/>
    <w:rsid w:val="00B31FAA"/>
    <w:rsid w:val="00B3309B"/>
    <w:rsid w:val="00B57F75"/>
    <w:rsid w:val="00B62F98"/>
    <w:rsid w:val="00B72023"/>
    <w:rsid w:val="00B9259F"/>
    <w:rsid w:val="00BB07F3"/>
    <w:rsid w:val="00BC20A5"/>
    <w:rsid w:val="00BE1D6C"/>
    <w:rsid w:val="00BE3634"/>
    <w:rsid w:val="00BF20A4"/>
    <w:rsid w:val="00C17328"/>
    <w:rsid w:val="00C3401A"/>
    <w:rsid w:val="00C3601D"/>
    <w:rsid w:val="00C4781F"/>
    <w:rsid w:val="00C51620"/>
    <w:rsid w:val="00C56FD3"/>
    <w:rsid w:val="00CC4860"/>
    <w:rsid w:val="00D2083D"/>
    <w:rsid w:val="00D26EDA"/>
    <w:rsid w:val="00D4701B"/>
    <w:rsid w:val="00D650B7"/>
    <w:rsid w:val="00D723A0"/>
    <w:rsid w:val="00DB3AA5"/>
    <w:rsid w:val="00DB46F0"/>
    <w:rsid w:val="00DE7F66"/>
    <w:rsid w:val="00DF1F6C"/>
    <w:rsid w:val="00E675D8"/>
    <w:rsid w:val="00E72DA6"/>
    <w:rsid w:val="00E90609"/>
    <w:rsid w:val="00E929A1"/>
    <w:rsid w:val="00E92EEF"/>
    <w:rsid w:val="00F30590"/>
    <w:rsid w:val="00F51D71"/>
    <w:rsid w:val="00F53815"/>
    <w:rsid w:val="00F67FF8"/>
    <w:rsid w:val="00FA1F32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02B21"/>
  </w:style>
  <w:style w:type="paragraph" w:styleId="a4">
    <w:name w:val="Balloon Text"/>
    <w:basedOn w:val="a"/>
    <w:link w:val="a5"/>
    <w:uiPriority w:val="99"/>
    <w:semiHidden/>
    <w:unhideWhenUsed/>
    <w:rsid w:val="00602B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B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0A01"/>
    <w:pPr>
      <w:ind w:left="720"/>
      <w:contextualSpacing/>
    </w:pPr>
  </w:style>
  <w:style w:type="table" w:styleId="a7">
    <w:name w:val="Table Grid"/>
    <w:basedOn w:val="a1"/>
    <w:uiPriority w:val="59"/>
    <w:rsid w:val="0090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02B21"/>
  </w:style>
  <w:style w:type="paragraph" w:styleId="a4">
    <w:name w:val="Balloon Text"/>
    <w:basedOn w:val="a"/>
    <w:link w:val="a5"/>
    <w:uiPriority w:val="99"/>
    <w:semiHidden/>
    <w:unhideWhenUsed/>
    <w:rsid w:val="00602B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B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0A01"/>
    <w:pPr>
      <w:ind w:left="720"/>
      <w:contextualSpacing/>
    </w:pPr>
  </w:style>
  <w:style w:type="table" w:styleId="a7">
    <w:name w:val="Table Grid"/>
    <w:basedOn w:val="a1"/>
    <w:uiPriority w:val="59"/>
    <w:rsid w:val="00904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13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7</cp:revision>
  <dcterms:created xsi:type="dcterms:W3CDTF">2015-12-02T05:08:00Z</dcterms:created>
  <dcterms:modified xsi:type="dcterms:W3CDTF">2015-12-02T10:27:00Z</dcterms:modified>
</cp:coreProperties>
</file>